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31F" w:rsidRDefault="000D631F" w:rsidP="000D631F">
      <w:r>
        <w:rPr>
          <w:rFonts w:hint="eastAsia"/>
        </w:rPr>
        <w:t>様式</w:t>
      </w:r>
      <w:r w:rsidR="00F316A4">
        <w:rPr>
          <w:rFonts w:hint="eastAsia"/>
        </w:rPr>
        <w:t>２</w:t>
      </w:r>
    </w:p>
    <w:p w:rsidR="00510FC4" w:rsidRPr="004A263B" w:rsidRDefault="00F316A4" w:rsidP="00510F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見積書</w:t>
      </w:r>
    </w:p>
    <w:p w:rsidR="000D631F" w:rsidRDefault="00940039" w:rsidP="000D631F">
      <w:pPr>
        <w:jc w:val="right"/>
      </w:pPr>
      <w:r>
        <w:rPr>
          <w:rFonts w:hint="eastAsia"/>
        </w:rPr>
        <w:t>令和</w:t>
      </w:r>
      <w:r w:rsidR="00C44B0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44B02">
        <w:rPr>
          <w:rFonts w:hint="eastAsia"/>
        </w:rPr>
        <w:t xml:space="preserve">　　</w:t>
      </w:r>
      <w:r w:rsidR="000D631F">
        <w:rPr>
          <w:rFonts w:hint="eastAsia"/>
        </w:rPr>
        <w:t>月　　日</w:t>
      </w:r>
    </w:p>
    <w:p w:rsidR="000D631F" w:rsidRPr="00510FC4" w:rsidRDefault="000D631F" w:rsidP="000D631F"/>
    <w:p w:rsidR="00254C58" w:rsidRDefault="00940039" w:rsidP="000D631F">
      <w:pPr>
        <w:ind w:firstLineChars="100" w:firstLine="220"/>
      </w:pPr>
      <w:r>
        <w:rPr>
          <w:rFonts w:hint="eastAsia"/>
        </w:rPr>
        <w:t>鶴岡市</w:t>
      </w:r>
    </w:p>
    <w:p w:rsidR="000D631F" w:rsidRDefault="00254C58" w:rsidP="000D631F">
      <w:pPr>
        <w:ind w:firstLineChars="100" w:firstLine="220"/>
      </w:pPr>
      <w:r w:rsidRPr="00254C58">
        <w:rPr>
          <w:rFonts w:hint="eastAsia"/>
        </w:rPr>
        <w:t>鶴岡市病院事業管理者</w:t>
      </w:r>
      <w:r>
        <w:rPr>
          <w:rFonts w:hint="eastAsia"/>
        </w:rPr>
        <w:t xml:space="preserve">　八木　実</w:t>
      </w:r>
      <w:r w:rsidR="000D631F">
        <w:rPr>
          <w:rFonts w:hint="eastAsia"/>
        </w:rPr>
        <w:t xml:space="preserve">　　様</w:t>
      </w:r>
    </w:p>
    <w:p w:rsidR="000D631F" w:rsidRDefault="000D631F" w:rsidP="000D631F"/>
    <w:p w:rsidR="000D631F" w:rsidRDefault="000D631F" w:rsidP="000D631F">
      <w:pPr>
        <w:ind w:firstLineChars="1800" w:firstLine="3960"/>
      </w:pPr>
      <w:bookmarkStart w:id="0" w:name="_Hlk132114580"/>
      <w:r>
        <w:rPr>
          <w:rFonts w:hint="eastAsia"/>
        </w:rPr>
        <w:t>住所</w:t>
      </w:r>
      <w:r w:rsidR="00510FC4">
        <w:rPr>
          <w:rFonts w:hint="eastAsia"/>
        </w:rPr>
        <w:t>・所在地</w:t>
      </w:r>
    </w:p>
    <w:p w:rsidR="000D631F" w:rsidRDefault="000D631F" w:rsidP="000D631F">
      <w:pPr>
        <w:ind w:firstLineChars="1800" w:firstLine="3960"/>
      </w:pPr>
      <w:r>
        <w:rPr>
          <w:rFonts w:hint="eastAsia"/>
        </w:rPr>
        <w:t>商号又は名称</w:t>
      </w:r>
    </w:p>
    <w:p w:rsidR="000D631F" w:rsidRDefault="000D631F" w:rsidP="000D631F">
      <w:pPr>
        <w:ind w:firstLineChars="1800" w:firstLine="3960"/>
      </w:pPr>
      <w:r>
        <w:rPr>
          <w:rFonts w:hint="eastAsia"/>
        </w:rPr>
        <w:t xml:space="preserve">代表者職氏名　　　　　　　　　　　</w:t>
      </w:r>
      <w:r w:rsidR="00510FC4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510FC4" w:rsidRDefault="00510FC4" w:rsidP="000D631F">
      <w:pPr>
        <w:ind w:firstLineChars="1800" w:firstLine="3960"/>
      </w:pPr>
      <w:r>
        <w:rPr>
          <w:rFonts w:hint="eastAsia"/>
        </w:rPr>
        <w:t>電話番号</w:t>
      </w:r>
    </w:p>
    <w:p w:rsidR="00510FC4" w:rsidRDefault="00510FC4" w:rsidP="000D631F">
      <w:pPr>
        <w:ind w:firstLineChars="1800" w:firstLine="3960"/>
      </w:pPr>
      <w:r>
        <w:rPr>
          <w:rFonts w:hint="eastAsia"/>
        </w:rPr>
        <w:t>メールアドレス</w:t>
      </w:r>
    </w:p>
    <w:p w:rsidR="00510FC4" w:rsidRDefault="00510FC4" w:rsidP="000D631F">
      <w:pPr>
        <w:ind w:firstLineChars="1800" w:firstLine="3960"/>
      </w:pPr>
      <w:r>
        <w:rPr>
          <w:rFonts w:hint="eastAsia"/>
        </w:rPr>
        <w:t>担当者職氏名</w:t>
      </w:r>
    </w:p>
    <w:p w:rsidR="00A15041" w:rsidRDefault="00A15041" w:rsidP="00A15041"/>
    <w:p w:rsidR="00265895" w:rsidRDefault="00A15041" w:rsidP="00A15041">
      <w:pPr>
        <w:ind w:firstLineChars="100" w:firstLine="220"/>
      </w:pPr>
      <w:r w:rsidRPr="00A15041">
        <w:rPr>
          <w:rFonts w:hint="eastAsia"/>
        </w:rPr>
        <w:t>鶴岡市立荘内病院看護職員勤務表自動作成システム整備業務</w:t>
      </w:r>
      <w:r>
        <w:rPr>
          <w:rFonts w:hint="eastAsia"/>
        </w:rPr>
        <w:t>について、</w:t>
      </w:r>
      <w:r w:rsidRPr="00A15041">
        <w:rPr>
          <w:rFonts w:hint="eastAsia"/>
        </w:rPr>
        <w:t>下記のとおり見積もります</w:t>
      </w:r>
      <w:r>
        <w:rPr>
          <w:rFonts w:hint="eastAsia"/>
        </w:rPr>
        <w:t>。</w:t>
      </w:r>
    </w:p>
    <w:bookmarkEnd w:id="0"/>
    <w:p w:rsidR="000D631F" w:rsidRDefault="00265895" w:rsidP="000D631F">
      <w:r>
        <w:rPr>
          <w:rFonts w:hint="eastAsia"/>
        </w:rPr>
        <w:t xml:space="preserve">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382"/>
        <w:gridCol w:w="2552"/>
        <w:gridCol w:w="1977"/>
      </w:tblGrid>
      <w:tr w:rsidR="00F316A4" w:rsidRPr="00915FE8" w:rsidTr="00265895">
        <w:trPr>
          <w:trHeight w:val="615"/>
        </w:trPr>
        <w:tc>
          <w:tcPr>
            <w:tcW w:w="2334" w:type="pct"/>
            <w:gridSpan w:val="2"/>
            <w:shd w:val="clear" w:color="auto" w:fill="auto"/>
            <w:vAlign w:val="center"/>
          </w:tcPr>
          <w:p w:rsidR="00F316A4" w:rsidRPr="00915FE8" w:rsidRDefault="00F316A4" w:rsidP="00B52C3B">
            <w:pPr>
              <w:jc w:val="center"/>
              <w:rPr>
                <w:color w:val="000000"/>
              </w:rPr>
            </w:pPr>
            <w:r w:rsidRPr="00915FE8">
              <w:rPr>
                <w:rFonts w:hint="eastAsia"/>
                <w:color w:val="000000"/>
              </w:rPr>
              <w:t>製品・作業等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F316A4" w:rsidRPr="00915FE8" w:rsidRDefault="00F316A4" w:rsidP="00B52C3B">
            <w:pPr>
              <w:jc w:val="center"/>
              <w:rPr>
                <w:color w:val="000000"/>
              </w:rPr>
            </w:pPr>
            <w:r w:rsidRPr="00915FE8">
              <w:rPr>
                <w:rFonts w:hint="eastAsia"/>
                <w:color w:val="000000"/>
              </w:rPr>
              <w:t>価格（消費税含まず）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F316A4" w:rsidRPr="00915FE8" w:rsidRDefault="00F316A4" w:rsidP="00B52C3B">
            <w:pPr>
              <w:jc w:val="center"/>
              <w:rPr>
                <w:color w:val="000000"/>
              </w:rPr>
            </w:pPr>
            <w:r w:rsidRPr="00915FE8">
              <w:rPr>
                <w:rFonts w:hint="eastAsia"/>
                <w:color w:val="000000"/>
              </w:rPr>
              <w:t>備　考</w:t>
            </w:r>
          </w:p>
        </w:tc>
      </w:tr>
      <w:tr w:rsidR="00F316A4" w:rsidRPr="00915FE8" w:rsidTr="00265895">
        <w:trPr>
          <w:trHeight w:val="720"/>
        </w:trPr>
        <w:tc>
          <w:tcPr>
            <w:tcW w:w="343" w:type="pct"/>
            <w:vMerge w:val="restart"/>
            <w:shd w:val="clear" w:color="auto" w:fill="auto"/>
            <w:textDirection w:val="tbRlV"/>
            <w:vAlign w:val="center"/>
          </w:tcPr>
          <w:p w:rsidR="00F316A4" w:rsidRPr="00915FE8" w:rsidRDefault="00F316A4" w:rsidP="00F316A4">
            <w:pPr>
              <w:ind w:left="113" w:right="113"/>
              <w:jc w:val="center"/>
              <w:rPr>
                <w:color w:val="000000"/>
              </w:rPr>
            </w:pPr>
            <w:r w:rsidRPr="00915FE8">
              <w:rPr>
                <w:rFonts w:hint="eastAsia"/>
                <w:color w:val="000000"/>
              </w:rPr>
              <w:t>ソフトウェア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F316A4" w:rsidRPr="00915FE8" w:rsidRDefault="00F316A4" w:rsidP="00265895">
            <w:pPr>
              <w:rPr>
                <w:color w:val="000000"/>
              </w:rPr>
            </w:pPr>
            <w:r w:rsidRPr="00915FE8">
              <w:rPr>
                <w:rFonts w:hint="eastAsia"/>
                <w:color w:val="000000"/>
              </w:rPr>
              <w:t>パッケージ</w:t>
            </w:r>
            <w:r w:rsidR="00265895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運用サポート・障害対応等の５年間の保証を含む。</w:t>
            </w:r>
            <w:r w:rsidR="00265895">
              <w:rPr>
                <w:rFonts w:hint="eastAsia"/>
                <w:color w:val="000000"/>
              </w:rPr>
              <w:t>）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</w:tr>
      <w:tr w:rsidR="00F316A4" w:rsidRPr="00915FE8" w:rsidTr="00265895">
        <w:trPr>
          <w:trHeight w:val="720"/>
        </w:trPr>
        <w:tc>
          <w:tcPr>
            <w:tcW w:w="343" w:type="pct"/>
            <w:vMerge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991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オプション</w:t>
            </w:r>
            <w:r w:rsidRPr="00915FE8">
              <w:rPr>
                <w:rFonts w:hint="eastAsia"/>
                <w:color w:val="000000"/>
              </w:rPr>
              <w:t>費用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</w:tr>
      <w:tr w:rsidR="00F316A4" w:rsidRPr="00915FE8" w:rsidTr="00265895">
        <w:trPr>
          <w:trHeight w:val="720"/>
        </w:trPr>
        <w:tc>
          <w:tcPr>
            <w:tcW w:w="343" w:type="pct"/>
            <w:vMerge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991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  <w:r w:rsidRPr="00915FE8">
              <w:rPr>
                <w:rFonts w:hint="eastAsia"/>
                <w:color w:val="000000"/>
              </w:rPr>
              <w:t>その他経費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</w:tr>
      <w:tr w:rsidR="00F316A4" w:rsidRPr="00915FE8" w:rsidTr="00265895">
        <w:trPr>
          <w:trHeight w:val="720"/>
        </w:trPr>
        <w:tc>
          <w:tcPr>
            <w:tcW w:w="343" w:type="pct"/>
            <w:vMerge w:val="restart"/>
            <w:shd w:val="clear" w:color="auto" w:fill="auto"/>
            <w:textDirection w:val="tbRlV"/>
            <w:vAlign w:val="center"/>
          </w:tcPr>
          <w:p w:rsidR="00F316A4" w:rsidRPr="00915FE8" w:rsidRDefault="00F316A4" w:rsidP="00F316A4">
            <w:pPr>
              <w:ind w:left="113" w:right="113"/>
              <w:jc w:val="center"/>
              <w:rPr>
                <w:color w:val="000000"/>
              </w:rPr>
            </w:pPr>
            <w:r w:rsidRPr="00915FE8">
              <w:rPr>
                <w:rFonts w:hint="eastAsia"/>
                <w:color w:val="000000"/>
              </w:rPr>
              <w:t>導入作業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F316A4" w:rsidRPr="00915FE8" w:rsidRDefault="00F41428" w:rsidP="00B52C3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サーバ</w:t>
            </w:r>
            <w:r w:rsidR="00F33F98">
              <w:rPr>
                <w:rFonts w:hint="eastAsia"/>
                <w:color w:val="000000"/>
              </w:rPr>
              <w:t>設置・</w:t>
            </w:r>
            <w:r>
              <w:rPr>
                <w:rFonts w:hint="eastAsia"/>
                <w:color w:val="000000"/>
              </w:rPr>
              <w:t>セットアップ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</w:tr>
      <w:tr w:rsidR="00F316A4" w:rsidRPr="00915FE8" w:rsidTr="00265895">
        <w:trPr>
          <w:trHeight w:val="720"/>
        </w:trPr>
        <w:tc>
          <w:tcPr>
            <w:tcW w:w="343" w:type="pct"/>
            <w:vMerge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991" w:type="pct"/>
            <w:shd w:val="clear" w:color="auto" w:fill="auto"/>
            <w:vAlign w:val="center"/>
          </w:tcPr>
          <w:p w:rsidR="00F316A4" w:rsidRPr="00915FE8" w:rsidRDefault="00F41428" w:rsidP="00B52C3B">
            <w:pPr>
              <w:rPr>
                <w:color w:val="000000"/>
              </w:rPr>
            </w:pPr>
            <w:r w:rsidRPr="00F41428">
              <w:rPr>
                <w:rFonts w:hint="eastAsia"/>
                <w:color w:val="000000"/>
              </w:rPr>
              <w:t>設定・</w:t>
            </w:r>
            <w:r>
              <w:rPr>
                <w:rFonts w:hint="eastAsia"/>
                <w:color w:val="000000"/>
              </w:rPr>
              <w:t>データ入力・テスト等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</w:tr>
      <w:tr w:rsidR="00F316A4" w:rsidRPr="00915FE8" w:rsidTr="00265895">
        <w:trPr>
          <w:trHeight w:val="720"/>
        </w:trPr>
        <w:tc>
          <w:tcPr>
            <w:tcW w:w="343" w:type="pct"/>
            <w:vMerge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991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  <w:r w:rsidRPr="00915FE8">
              <w:rPr>
                <w:rFonts w:hint="eastAsia"/>
                <w:color w:val="000000"/>
              </w:rPr>
              <w:t>操作研修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</w:tr>
      <w:tr w:rsidR="00F316A4" w:rsidRPr="00915FE8" w:rsidTr="00265895">
        <w:trPr>
          <w:trHeight w:val="720"/>
        </w:trPr>
        <w:tc>
          <w:tcPr>
            <w:tcW w:w="343" w:type="pct"/>
            <w:vMerge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991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  <w:r w:rsidRPr="00915FE8">
              <w:rPr>
                <w:rFonts w:hint="eastAsia"/>
                <w:color w:val="000000"/>
              </w:rPr>
              <w:t>その他経費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</w:tr>
      <w:tr w:rsidR="00F316A4" w:rsidRPr="00915FE8" w:rsidTr="00265895">
        <w:trPr>
          <w:trHeight w:val="720"/>
        </w:trPr>
        <w:tc>
          <w:tcPr>
            <w:tcW w:w="2334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16A4" w:rsidRPr="00915FE8" w:rsidRDefault="00F316A4" w:rsidP="00F316A4">
            <w:pPr>
              <w:jc w:val="center"/>
              <w:rPr>
                <w:color w:val="000000"/>
              </w:rPr>
            </w:pPr>
            <w:r w:rsidRPr="00915FE8">
              <w:rPr>
                <w:rFonts w:hint="eastAsia"/>
                <w:color w:val="000000"/>
              </w:rPr>
              <w:t>総合計</w:t>
            </w:r>
          </w:p>
        </w:tc>
        <w:tc>
          <w:tcPr>
            <w:tcW w:w="150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16A4" w:rsidRPr="00F316A4" w:rsidRDefault="00F316A4" w:rsidP="00B52C3B">
            <w:pPr>
              <w:rPr>
                <w:color w:val="000000"/>
              </w:rPr>
            </w:pPr>
          </w:p>
        </w:tc>
        <w:tc>
          <w:tcPr>
            <w:tcW w:w="11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16A4" w:rsidRPr="00915FE8" w:rsidRDefault="00F316A4" w:rsidP="00B52C3B">
            <w:pPr>
              <w:rPr>
                <w:color w:val="000000"/>
              </w:rPr>
            </w:pPr>
          </w:p>
        </w:tc>
      </w:tr>
    </w:tbl>
    <w:p w:rsidR="00FE0B08" w:rsidRPr="00A15041" w:rsidRDefault="00F316A4" w:rsidP="00A15041">
      <w:pPr>
        <w:ind w:firstLineChars="100" w:firstLine="220"/>
        <w:rPr>
          <w:color w:val="000000"/>
        </w:rPr>
      </w:pPr>
      <w:r w:rsidRPr="00915FE8">
        <w:rPr>
          <w:rFonts w:hint="eastAsia"/>
          <w:color w:val="000000"/>
        </w:rPr>
        <w:t>※各項目の積算内訳書を添付すること。</w:t>
      </w:r>
    </w:p>
    <w:sectPr w:rsidR="00FE0B08" w:rsidRPr="00A15041" w:rsidSect="004A5860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390" w:rsidRDefault="00C71390" w:rsidP="004A5860">
      <w:r>
        <w:separator/>
      </w:r>
    </w:p>
  </w:endnote>
  <w:endnote w:type="continuationSeparator" w:id="0">
    <w:p w:rsidR="00C71390" w:rsidRDefault="00C71390" w:rsidP="004A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5860" w:rsidRDefault="004A5860" w:rsidP="00452F49">
    <w:pPr>
      <w:pStyle w:val="a5"/>
    </w:pPr>
  </w:p>
  <w:p w:rsidR="004A5860" w:rsidRDefault="004A5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390" w:rsidRDefault="00C71390" w:rsidP="004A5860">
      <w:r>
        <w:separator/>
      </w:r>
    </w:p>
  </w:footnote>
  <w:footnote w:type="continuationSeparator" w:id="0">
    <w:p w:rsidR="00C71390" w:rsidRDefault="00C71390" w:rsidP="004A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5F"/>
    <w:rsid w:val="00027D61"/>
    <w:rsid w:val="000D631F"/>
    <w:rsid w:val="0013607E"/>
    <w:rsid w:val="00164B30"/>
    <w:rsid w:val="00254C58"/>
    <w:rsid w:val="00265895"/>
    <w:rsid w:val="002B48F1"/>
    <w:rsid w:val="003064E1"/>
    <w:rsid w:val="00312772"/>
    <w:rsid w:val="00336092"/>
    <w:rsid w:val="00387A22"/>
    <w:rsid w:val="0039521D"/>
    <w:rsid w:val="003D6E78"/>
    <w:rsid w:val="003F02CE"/>
    <w:rsid w:val="00452F49"/>
    <w:rsid w:val="004A263B"/>
    <w:rsid w:val="004A5860"/>
    <w:rsid w:val="004D2D5F"/>
    <w:rsid w:val="00510FC4"/>
    <w:rsid w:val="005203C1"/>
    <w:rsid w:val="00520562"/>
    <w:rsid w:val="00644B46"/>
    <w:rsid w:val="006963B1"/>
    <w:rsid w:val="006F7F47"/>
    <w:rsid w:val="00742239"/>
    <w:rsid w:val="00793B66"/>
    <w:rsid w:val="007D3985"/>
    <w:rsid w:val="00807A8F"/>
    <w:rsid w:val="008C3FA4"/>
    <w:rsid w:val="008E3689"/>
    <w:rsid w:val="008E79DD"/>
    <w:rsid w:val="00940039"/>
    <w:rsid w:val="009560B1"/>
    <w:rsid w:val="009A34CA"/>
    <w:rsid w:val="009B683F"/>
    <w:rsid w:val="009B6F6F"/>
    <w:rsid w:val="00A15041"/>
    <w:rsid w:val="00A27093"/>
    <w:rsid w:val="00A94291"/>
    <w:rsid w:val="00AE14E0"/>
    <w:rsid w:val="00B01B9F"/>
    <w:rsid w:val="00BC468D"/>
    <w:rsid w:val="00C42F6D"/>
    <w:rsid w:val="00C44B02"/>
    <w:rsid w:val="00C44EF7"/>
    <w:rsid w:val="00C71390"/>
    <w:rsid w:val="00C71CB1"/>
    <w:rsid w:val="00D331BE"/>
    <w:rsid w:val="00D5201B"/>
    <w:rsid w:val="00D52189"/>
    <w:rsid w:val="00D521E1"/>
    <w:rsid w:val="00D72CB8"/>
    <w:rsid w:val="00DC4A4A"/>
    <w:rsid w:val="00E04C38"/>
    <w:rsid w:val="00E51DEC"/>
    <w:rsid w:val="00E93096"/>
    <w:rsid w:val="00EB49B0"/>
    <w:rsid w:val="00EF03D3"/>
    <w:rsid w:val="00F316A4"/>
    <w:rsid w:val="00F33F98"/>
    <w:rsid w:val="00F41428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FBE882"/>
  <w15:docId w15:val="{2B3061DD-13A1-4C37-A02B-366378BD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86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60"/>
    <w:rPr>
      <w:sz w:val="22"/>
    </w:rPr>
  </w:style>
  <w:style w:type="paragraph" w:styleId="a5">
    <w:name w:val="footer"/>
    <w:basedOn w:val="a"/>
    <w:link w:val="a6"/>
    <w:uiPriority w:val="99"/>
    <w:unhideWhenUsed/>
    <w:rsid w:val="004A5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60"/>
    <w:rPr>
      <w:sz w:val="22"/>
    </w:rPr>
  </w:style>
  <w:style w:type="table" w:styleId="a7">
    <w:name w:val="Table Grid"/>
    <w:basedOn w:val="a1"/>
    <w:uiPriority w:val="59"/>
    <w:rsid w:val="00FE0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P3000</dc:creator>
  <cp:keywords/>
  <dc:description/>
  <cp:lastModifiedBy>荘内病院</cp:lastModifiedBy>
  <cp:revision>7</cp:revision>
  <cp:lastPrinted>2023-04-21T02:03:00Z</cp:lastPrinted>
  <dcterms:created xsi:type="dcterms:W3CDTF">2023-04-19T09:09:00Z</dcterms:created>
  <dcterms:modified xsi:type="dcterms:W3CDTF">2023-04-21T02:03:00Z</dcterms:modified>
</cp:coreProperties>
</file>